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567C" w:rsidRPr="006F4555" w:rsidRDefault="00D54897" w:rsidP="0013689D">
      <w:pPr>
        <w:jc w:val="center"/>
        <w:rPr>
          <w:rFonts w:ascii="Arial Black" w:hAnsi="Arial Black"/>
          <w:b/>
          <w:sz w:val="32"/>
          <w:szCs w:val="32"/>
          <w:u w:val="single"/>
        </w:rPr>
      </w:pPr>
      <w:r w:rsidRPr="00220280">
        <w:rPr>
          <w:rFonts w:ascii="Arial Black" w:hAnsi="Arial Black"/>
          <w:b/>
          <w:sz w:val="32"/>
          <w:szCs w:val="32"/>
          <w:u w:val="single"/>
        </w:rPr>
        <w:t xml:space="preserve">Нормативы отчислений  </w:t>
      </w:r>
    </w:p>
    <w:p w:rsidR="00E33063" w:rsidRPr="00EF6750" w:rsidRDefault="00D54897" w:rsidP="0013689D">
      <w:pPr>
        <w:jc w:val="center"/>
        <w:rPr>
          <w:rFonts w:ascii="Arial Black" w:hAnsi="Arial Black"/>
          <w:b/>
          <w:sz w:val="26"/>
          <w:szCs w:val="26"/>
          <w:u w:val="single"/>
        </w:rPr>
      </w:pPr>
      <w:r w:rsidRPr="00EF6750">
        <w:rPr>
          <w:rFonts w:ascii="Arial Black" w:hAnsi="Arial Black"/>
          <w:b/>
          <w:sz w:val="24"/>
          <w:szCs w:val="24"/>
          <w:u w:val="single"/>
        </w:rPr>
        <w:t>по основным видам доходных источников на 20</w:t>
      </w:r>
      <w:r w:rsidR="006D6FD4">
        <w:rPr>
          <w:rFonts w:ascii="Arial Black" w:hAnsi="Arial Black"/>
          <w:b/>
          <w:sz w:val="24"/>
          <w:szCs w:val="24"/>
          <w:u w:val="single"/>
        </w:rPr>
        <w:t>2</w:t>
      </w:r>
      <w:r w:rsidR="009304A9">
        <w:rPr>
          <w:rFonts w:ascii="Arial Black" w:hAnsi="Arial Black"/>
          <w:b/>
          <w:sz w:val="24"/>
          <w:szCs w:val="24"/>
          <w:u w:val="single"/>
        </w:rPr>
        <w:t>5</w:t>
      </w:r>
      <w:r w:rsidRPr="00EF6750">
        <w:rPr>
          <w:rFonts w:ascii="Arial Black" w:hAnsi="Arial Black"/>
          <w:b/>
          <w:sz w:val="24"/>
          <w:szCs w:val="24"/>
          <w:u w:val="single"/>
        </w:rPr>
        <w:t xml:space="preserve"> год</w:t>
      </w:r>
      <w:r w:rsidR="00AB1E7A" w:rsidRPr="00EF6750">
        <w:rPr>
          <w:rFonts w:ascii="Arial Black" w:hAnsi="Arial Black"/>
          <w:b/>
          <w:sz w:val="26"/>
          <w:szCs w:val="26"/>
          <w:u w:val="single"/>
        </w:rPr>
        <w:t xml:space="preserve"> </w:t>
      </w:r>
    </w:p>
    <w:tbl>
      <w:tblPr>
        <w:tblStyle w:val="a3"/>
        <w:tblpPr w:leftFromText="180" w:rightFromText="180" w:vertAnchor="page" w:horzAnchor="margin" w:tblpY="2509"/>
        <w:tblW w:w="9840" w:type="dxa"/>
        <w:tblLook w:val="04A0"/>
      </w:tblPr>
      <w:tblGrid>
        <w:gridCol w:w="5070"/>
        <w:gridCol w:w="1590"/>
        <w:gridCol w:w="1590"/>
        <w:gridCol w:w="1590"/>
      </w:tblGrid>
      <w:tr w:rsidR="00EF6750" w:rsidTr="00220280">
        <w:tc>
          <w:tcPr>
            <w:tcW w:w="5070" w:type="dxa"/>
            <w:vAlign w:val="center"/>
          </w:tcPr>
          <w:p w:rsidR="00EF6750" w:rsidRDefault="00220280" w:rsidP="00220280">
            <w:pPr>
              <w:jc w:val="center"/>
            </w:pPr>
            <w:r>
              <w:rPr>
                <w:rFonts w:ascii="Arial Black" w:hAnsi="Arial Black"/>
                <w:b/>
                <w:sz w:val="24"/>
                <w:szCs w:val="24"/>
                <w:u w:val="single"/>
              </w:rPr>
              <w:t>В</w:t>
            </w:r>
            <w:r w:rsidRPr="00EF6750">
              <w:rPr>
                <w:rFonts w:ascii="Arial Black" w:hAnsi="Arial Black"/>
                <w:b/>
                <w:sz w:val="24"/>
                <w:szCs w:val="24"/>
                <w:u w:val="single"/>
              </w:rPr>
              <w:t>ид доходных источников</w:t>
            </w:r>
          </w:p>
        </w:tc>
        <w:tc>
          <w:tcPr>
            <w:tcW w:w="1590" w:type="dxa"/>
          </w:tcPr>
          <w:p w:rsidR="00EF6750" w:rsidRPr="0085567C" w:rsidRDefault="00EF6750" w:rsidP="0085567C">
            <w:pPr>
              <w:jc w:val="center"/>
              <w:rPr>
                <w:b/>
                <w:sz w:val="20"/>
                <w:szCs w:val="20"/>
              </w:rPr>
            </w:pPr>
            <w:r w:rsidRPr="0085567C">
              <w:rPr>
                <w:b/>
                <w:sz w:val="20"/>
                <w:szCs w:val="20"/>
              </w:rPr>
              <w:t>Бюджет района %</w:t>
            </w:r>
          </w:p>
        </w:tc>
        <w:tc>
          <w:tcPr>
            <w:tcW w:w="1590" w:type="dxa"/>
          </w:tcPr>
          <w:p w:rsidR="00EF6750" w:rsidRPr="0085567C" w:rsidRDefault="00EF6750" w:rsidP="0085567C">
            <w:pPr>
              <w:jc w:val="center"/>
              <w:rPr>
                <w:b/>
                <w:sz w:val="20"/>
                <w:szCs w:val="20"/>
              </w:rPr>
            </w:pPr>
            <w:r w:rsidRPr="0085567C">
              <w:rPr>
                <w:b/>
                <w:sz w:val="20"/>
                <w:szCs w:val="20"/>
              </w:rPr>
              <w:t>Бюджеты городских поселений</w:t>
            </w:r>
          </w:p>
        </w:tc>
        <w:tc>
          <w:tcPr>
            <w:tcW w:w="1590" w:type="dxa"/>
          </w:tcPr>
          <w:p w:rsidR="00EF6750" w:rsidRPr="0085567C" w:rsidRDefault="00EF6750" w:rsidP="0085567C">
            <w:pPr>
              <w:jc w:val="center"/>
              <w:rPr>
                <w:b/>
                <w:sz w:val="20"/>
                <w:szCs w:val="20"/>
              </w:rPr>
            </w:pPr>
            <w:r w:rsidRPr="0085567C">
              <w:rPr>
                <w:b/>
                <w:sz w:val="20"/>
                <w:szCs w:val="20"/>
              </w:rPr>
              <w:t>Бюджеты сельских поселений</w:t>
            </w:r>
          </w:p>
        </w:tc>
      </w:tr>
      <w:tr w:rsidR="00EF6750" w:rsidTr="0085567C">
        <w:trPr>
          <w:trHeight w:val="173"/>
        </w:trPr>
        <w:tc>
          <w:tcPr>
            <w:tcW w:w="5070" w:type="dxa"/>
            <w:vMerge w:val="restart"/>
          </w:tcPr>
          <w:p w:rsidR="0085567C" w:rsidRPr="00220280" w:rsidRDefault="00EF6750" w:rsidP="0085567C">
            <w:pPr>
              <w:rPr>
                <w:rFonts w:ascii="Times New Roman" w:hAnsi="Times New Roman" w:cs="Times New Roman"/>
                <w:b/>
              </w:rPr>
            </w:pPr>
            <w:r w:rsidRPr="00EF6750">
              <w:rPr>
                <w:rFonts w:ascii="Times New Roman" w:hAnsi="Times New Roman" w:cs="Times New Roman"/>
                <w:b/>
                <w:u w:val="single"/>
              </w:rPr>
              <w:t>Налог на доходы физических лиц</w:t>
            </w:r>
          </w:p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3063">
              <w:rPr>
                <w:rFonts w:ascii="Times New Roman" w:hAnsi="Times New Roman" w:cs="Times New Roman"/>
                <w:b/>
                <w:sz w:val="20"/>
                <w:szCs w:val="20"/>
              </w:rPr>
              <w:t>- взимаемый на территории сельского поселения;</w:t>
            </w:r>
          </w:p>
          <w:p w:rsidR="00EF6750" w:rsidRPr="00E33063" w:rsidRDefault="00C376C8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="00EF6750" w:rsidRPr="00E33063">
              <w:rPr>
                <w:rFonts w:ascii="Times New Roman" w:hAnsi="Times New Roman" w:cs="Times New Roman"/>
                <w:b/>
                <w:sz w:val="20"/>
                <w:szCs w:val="20"/>
              </w:rPr>
              <w:t>взимаемый на территории городского  поселения</w:t>
            </w:r>
          </w:p>
        </w:tc>
        <w:tc>
          <w:tcPr>
            <w:tcW w:w="1590" w:type="dxa"/>
            <w:vAlign w:val="center"/>
          </w:tcPr>
          <w:p w:rsidR="00EF6750" w:rsidRPr="00E33063" w:rsidRDefault="00EF6750" w:rsidP="0085567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E33063" w:rsidRDefault="00EF6750" w:rsidP="0085567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E33063" w:rsidRDefault="00EF6750" w:rsidP="0085567C">
            <w:pPr>
              <w:jc w:val="center"/>
              <w:rPr>
                <w:sz w:val="20"/>
                <w:szCs w:val="20"/>
              </w:rPr>
            </w:pPr>
          </w:p>
        </w:tc>
      </w:tr>
      <w:tr w:rsidR="00EF6750" w:rsidTr="0085567C">
        <w:trPr>
          <w:trHeight w:val="204"/>
        </w:trPr>
        <w:tc>
          <w:tcPr>
            <w:tcW w:w="5070" w:type="dxa"/>
            <w:vMerge/>
          </w:tcPr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EF6750" w:rsidTr="0085567C">
        <w:trPr>
          <w:trHeight w:val="251"/>
        </w:trPr>
        <w:tc>
          <w:tcPr>
            <w:tcW w:w="5070" w:type="dxa"/>
            <w:vMerge/>
          </w:tcPr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6750" w:rsidTr="0085567C">
        <w:tc>
          <w:tcPr>
            <w:tcW w:w="5070" w:type="dxa"/>
          </w:tcPr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EF6750">
              <w:rPr>
                <w:rFonts w:ascii="Times New Roman" w:hAnsi="Times New Roman" w:cs="Times New Roman"/>
                <w:b/>
                <w:u w:val="single"/>
              </w:rPr>
              <w:t>Единый налог на вмененный доход</w:t>
            </w:r>
            <w:r w:rsidRPr="00E33063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для отдельных видов деятельности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6750" w:rsidTr="0099763D">
        <w:trPr>
          <w:trHeight w:val="825"/>
        </w:trPr>
        <w:tc>
          <w:tcPr>
            <w:tcW w:w="5070" w:type="dxa"/>
          </w:tcPr>
          <w:p w:rsidR="00EF6750" w:rsidRPr="00220280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E33063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Акцизы на нефтепродукты</w:t>
            </w:r>
          </w:p>
          <w:p w:rsidR="00EF6750" w:rsidRPr="00C376C8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b/>
                <w:sz w:val="20"/>
                <w:szCs w:val="20"/>
              </w:rPr>
              <w:t>-район</w:t>
            </w:r>
          </w:p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3063">
              <w:rPr>
                <w:rFonts w:ascii="Times New Roman" w:hAnsi="Times New Roman" w:cs="Times New Roman"/>
                <w:b/>
                <w:sz w:val="20"/>
                <w:szCs w:val="20"/>
              </w:rPr>
              <w:t>-ГП Лесная Поляна</w:t>
            </w:r>
          </w:p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90" w:type="dxa"/>
          </w:tcPr>
          <w:p w:rsidR="00EF6750" w:rsidRPr="00D65343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D65343" w:rsidRDefault="000E52A6" w:rsidP="00A577A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52A6">
              <w:rPr>
                <w:rFonts w:ascii="Times New Roman" w:hAnsi="Times New Roman" w:cs="Times New Roman"/>
                <w:sz w:val="20"/>
                <w:szCs w:val="20"/>
              </w:rPr>
              <w:t>0,8380</w:t>
            </w:r>
          </w:p>
        </w:tc>
        <w:tc>
          <w:tcPr>
            <w:tcW w:w="1590" w:type="dxa"/>
          </w:tcPr>
          <w:p w:rsidR="00EF6750" w:rsidRPr="00D65343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D65343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D65343" w:rsidRDefault="000E52A6" w:rsidP="006D6F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52A6">
              <w:rPr>
                <w:rFonts w:ascii="Times New Roman" w:hAnsi="Times New Roman" w:cs="Times New Roman"/>
                <w:sz w:val="20"/>
                <w:szCs w:val="20"/>
              </w:rPr>
              <w:t>0,0046</w:t>
            </w:r>
          </w:p>
        </w:tc>
        <w:tc>
          <w:tcPr>
            <w:tcW w:w="1590" w:type="dxa"/>
          </w:tcPr>
          <w:p w:rsidR="00EF6750" w:rsidRPr="00D65343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D65343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D65343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D65343" w:rsidRDefault="00EF6750" w:rsidP="00A577A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6750" w:rsidTr="0085567C">
        <w:trPr>
          <w:trHeight w:val="230"/>
        </w:trPr>
        <w:tc>
          <w:tcPr>
            <w:tcW w:w="5070" w:type="dxa"/>
            <w:vMerge w:val="restart"/>
          </w:tcPr>
          <w:p w:rsidR="00EF6750" w:rsidRPr="00EF6750" w:rsidRDefault="00EF6750" w:rsidP="0085567C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EF6750">
              <w:rPr>
                <w:rFonts w:ascii="Times New Roman" w:hAnsi="Times New Roman" w:cs="Times New Roman"/>
                <w:b/>
                <w:u w:val="single"/>
              </w:rPr>
              <w:t xml:space="preserve">Единый сельскохозяйственный налог, </w:t>
            </w:r>
          </w:p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3063">
              <w:rPr>
                <w:rFonts w:ascii="Times New Roman" w:hAnsi="Times New Roman" w:cs="Times New Roman"/>
                <w:b/>
                <w:sz w:val="20"/>
                <w:szCs w:val="20"/>
              </w:rPr>
              <w:t>- взимаемый на территории сельского поселения;</w:t>
            </w:r>
          </w:p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3063">
              <w:rPr>
                <w:rFonts w:ascii="Times New Roman" w:hAnsi="Times New Roman" w:cs="Times New Roman"/>
                <w:b/>
                <w:sz w:val="20"/>
                <w:szCs w:val="20"/>
              </w:rPr>
              <w:t>взимаемый на территории городского  поселения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6750" w:rsidTr="0085567C">
        <w:trPr>
          <w:trHeight w:val="261"/>
        </w:trPr>
        <w:tc>
          <w:tcPr>
            <w:tcW w:w="5070" w:type="dxa"/>
            <w:vMerge/>
          </w:tcPr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EF6750" w:rsidTr="0085567C">
        <w:trPr>
          <w:trHeight w:val="216"/>
        </w:trPr>
        <w:tc>
          <w:tcPr>
            <w:tcW w:w="5070" w:type="dxa"/>
            <w:vMerge/>
          </w:tcPr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6750" w:rsidTr="0085567C">
        <w:tc>
          <w:tcPr>
            <w:tcW w:w="5070" w:type="dxa"/>
          </w:tcPr>
          <w:p w:rsidR="00EF6750" w:rsidRPr="00EF6750" w:rsidRDefault="00EF6750" w:rsidP="0085567C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EF6750">
              <w:rPr>
                <w:rFonts w:ascii="Times New Roman" w:hAnsi="Times New Roman" w:cs="Times New Roman"/>
                <w:b/>
                <w:u w:val="single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6750" w:rsidTr="0085567C">
        <w:tc>
          <w:tcPr>
            <w:tcW w:w="5070" w:type="dxa"/>
          </w:tcPr>
          <w:p w:rsidR="00EF6750" w:rsidRPr="00EF6750" w:rsidRDefault="00EF6750" w:rsidP="0085567C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EF6750">
              <w:rPr>
                <w:rFonts w:ascii="Times New Roman" w:hAnsi="Times New Roman" w:cs="Times New Roman"/>
                <w:b/>
                <w:u w:val="single"/>
              </w:rPr>
              <w:t>Налоги на добычу общераспространенных полезных ископаемых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6750" w:rsidTr="0085567C">
        <w:tc>
          <w:tcPr>
            <w:tcW w:w="5070" w:type="dxa"/>
          </w:tcPr>
          <w:p w:rsidR="00EF6750" w:rsidRPr="00EF6750" w:rsidRDefault="00EF6750" w:rsidP="0085567C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EF6750">
              <w:rPr>
                <w:rFonts w:ascii="Times New Roman" w:hAnsi="Times New Roman" w:cs="Times New Roman"/>
                <w:b/>
                <w:u w:val="single"/>
              </w:rPr>
              <w:t>Плата за негативное воздействие на окружающую среду</w:t>
            </w:r>
          </w:p>
        </w:tc>
        <w:tc>
          <w:tcPr>
            <w:tcW w:w="1590" w:type="dxa"/>
            <w:vAlign w:val="center"/>
          </w:tcPr>
          <w:p w:rsidR="00EF6750" w:rsidRPr="006D6FD4" w:rsidRDefault="006D6FD4" w:rsidP="0085567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6FD4">
              <w:rPr>
                <w:rFonts w:ascii="Times New Roman" w:hAnsi="Times New Roman" w:cs="Times New Roman"/>
                <w:b/>
                <w:sz w:val="20"/>
                <w:szCs w:val="20"/>
              </w:rPr>
              <w:t>60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6750" w:rsidTr="00220280">
        <w:trPr>
          <w:trHeight w:val="192"/>
        </w:trPr>
        <w:tc>
          <w:tcPr>
            <w:tcW w:w="5070" w:type="dxa"/>
            <w:vMerge w:val="restart"/>
          </w:tcPr>
          <w:p w:rsidR="00EF6750" w:rsidRPr="00EF6750" w:rsidRDefault="00EF6750" w:rsidP="0085567C">
            <w:pPr>
              <w:rPr>
                <w:rFonts w:ascii="Times New Roman" w:hAnsi="Times New Roman" w:cs="Times New Roman"/>
                <w:b/>
              </w:rPr>
            </w:pPr>
            <w:r w:rsidRPr="00EF6750">
              <w:rPr>
                <w:rFonts w:ascii="Times New Roman" w:hAnsi="Times New Roman" w:cs="Times New Roman"/>
                <w:b/>
                <w:u w:val="single"/>
              </w:rPr>
              <w:t xml:space="preserve">Аренда земельных участков </w:t>
            </w:r>
          </w:p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3063">
              <w:rPr>
                <w:rFonts w:ascii="Times New Roman" w:hAnsi="Times New Roman" w:cs="Times New Roman"/>
                <w:b/>
                <w:sz w:val="20"/>
                <w:szCs w:val="20"/>
              </w:rPr>
              <w:t>-расположенных в границах сельских поселений</w:t>
            </w:r>
          </w:p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3063">
              <w:rPr>
                <w:rFonts w:ascii="Times New Roman" w:hAnsi="Times New Roman" w:cs="Times New Roman"/>
                <w:b/>
                <w:sz w:val="20"/>
                <w:szCs w:val="20"/>
              </w:rPr>
              <w:t>-расположенных в границах городских поселений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6750" w:rsidTr="0085567C">
        <w:trPr>
          <w:trHeight w:val="274"/>
        </w:trPr>
        <w:tc>
          <w:tcPr>
            <w:tcW w:w="5070" w:type="dxa"/>
            <w:vMerge/>
          </w:tcPr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6750" w:rsidTr="0085567C">
        <w:trPr>
          <w:trHeight w:val="263"/>
        </w:trPr>
        <w:tc>
          <w:tcPr>
            <w:tcW w:w="5070" w:type="dxa"/>
            <w:vMerge/>
          </w:tcPr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6750" w:rsidTr="0085567C">
        <w:tc>
          <w:tcPr>
            <w:tcW w:w="5070" w:type="dxa"/>
          </w:tcPr>
          <w:p w:rsidR="00EF6750" w:rsidRPr="00EF6750" w:rsidRDefault="00EF6750" w:rsidP="0085567C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EF6750">
              <w:rPr>
                <w:rFonts w:ascii="Times New Roman" w:hAnsi="Times New Roman" w:cs="Times New Roman"/>
                <w:b/>
                <w:u w:val="single"/>
              </w:rPr>
              <w:t>Аренда имущества</w:t>
            </w:r>
          </w:p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306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-район, </w:t>
            </w:r>
          </w:p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3063">
              <w:rPr>
                <w:rFonts w:ascii="Times New Roman" w:hAnsi="Times New Roman" w:cs="Times New Roman"/>
                <w:b/>
                <w:sz w:val="20"/>
                <w:szCs w:val="20"/>
              </w:rPr>
              <w:t>-сельские поселения</w:t>
            </w:r>
          </w:p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3063">
              <w:rPr>
                <w:rFonts w:ascii="Times New Roman" w:hAnsi="Times New Roman" w:cs="Times New Roman"/>
                <w:b/>
                <w:sz w:val="20"/>
                <w:szCs w:val="20"/>
              </w:rPr>
              <w:t>-городские поселения</w:t>
            </w:r>
          </w:p>
        </w:tc>
        <w:tc>
          <w:tcPr>
            <w:tcW w:w="1590" w:type="dxa"/>
          </w:tcPr>
          <w:p w:rsidR="00C376C8" w:rsidRPr="00220280" w:rsidRDefault="00C376C8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C376C8" w:rsidRDefault="00C376C8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90" w:type="dxa"/>
          </w:tcPr>
          <w:p w:rsidR="00EF6750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376C8" w:rsidRPr="00C376C8" w:rsidRDefault="00C376C8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90" w:type="dxa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EF6750" w:rsidTr="0085567C">
        <w:trPr>
          <w:trHeight w:val="181"/>
        </w:trPr>
        <w:tc>
          <w:tcPr>
            <w:tcW w:w="5070" w:type="dxa"/>
            <w:vMerge w:val="restart"/>
          </w:tcPr>
          <w:p w:rsidR="00EF6750" w:rsidRPr="00EF6750" w:rsidRDefault="00EF6750" w:rsidP="0085567C">
            <w:pPr>
              <w:rPr>
                <w:rFonts w:ascii="Times New Roman" w:hAnsi="Times New Roman" w:cs="Times New Roman"/>
                <w:b/>
              </w:rPr>
            </w:pPr>
            <w:r w:rsidRPr="00EF6750">
              <w:rPr>
                <w:rFonts w:ascii="Times New Roman" w:hAnsi="Times New Roman" w:cs="Times New Roman"/>
                <w:b/>
                <w:u w:val="single"/>
              </w:rPr>
              <w:t>Доходы от продажи земельных участков</w:t>
            </w:r>
          </w:p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3063">
              <w:rPr>
                <w:rFonts w:ascii="Times New Roman" w:hAnsi="Times New Roman" w:cs="Times New Roman"/>
                <w:b/>
                <w:sz w:val="20"/>
                <w:szCs w:val="20"/>
              </w:rPr>
              <w:t>-расположенных в границах сельских поселений</w:t>
            </w:r>
          </w:p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3063">
              <w:rPr>
                <w:rFonts w:ascii="Times New Roman" w:hAnsi="Times New Roman" w:cs="Times New Roman"/>
                <w:b/>
                <w:sz w:val="20"/>
                <w:szCs w:val="20"/>
              </w:rPr>
              <w:t>-расположенных в границах городских поселений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6750" w:rsidTr="0085567C">
        <w:trPr>
          <w:trHeight w:val="228"/>
        </w:trPr>
        <w:tc>
          <w:tcPr>
            <w:tcW w:w="5070" w:type="dxa"/>
            <w:vMerge/>
          </w:tcPr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6750" w:rsidTr="0085567C">
        <w:trPr>
          <w:trHeight w:val="260"/>
        </w:trPr>
        <w:tc>
          <w:tcPr>
            <w:tcW w:w="5070" w:type="dxa"/>
            <w:vMerge/>
          </w:tcPr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590" w:type="dxa"/>
            <w:vAlign w:val="center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6750" w:rsidTr="0085567C">
        <w:trPr>
          <w:trHeight w:val="1200"/>
        </w:trPr>
        <w:tc>
          <w:tcPr>
            <w:tcW w:w="5070" w:type="dxa"/>
          </w:tcPr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EF6750">
              <w:rPr>
                <w:rFonts w:ascii="Times New Roman" w:hAnsi="Times New Roman" w:cs="Times New Roman"/>
                <w:b/>
                <w:u w:val="single"/>
              </w:rPr>
              <w:t>Доходы от продажи</w:t>
            </w:r>
            <w:r w:rsidRPr="00E33063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 оборудования, транспортных средств и других  материальных ценностей</w:t>
            </w:r>
          </w:p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306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-район, </w:t>
            </w:r>
          </w:p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3063">
              <w:rPr>
                <w:rFonts w:ascii="Times New Roman" w:hAnsi="Times New Roman" w:cs="Times New Roman"/>
                <w:b/>
                <w:sz w:val="20"/>
                <w:szCs w:val="20"/>
              </w:rPr>
              <w:t>-сельские поселения</w:t>
            </w:r>
          </w:p>
          <w:p w:rsidR="00EF6750" w:rsidRPr="00E33063" w:rsidRDefault="00EF6750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3063">
              <w:rPr>
                <w:rFonts w:ascii="Times New Roman" w:hAnsi="Times New Roman" w:cs="Times New Roman"/>
                <w:b/>
                <w:sz w:val="20"/>
                <w:szCs w:val="20"/>
              </w:rPr>
              <w:t>-городские поселения</w:t>
            </w:r>
          </w:p>
        </w:tc>
        <w:tc>
          <w:tcPr>
            <w:tcW w:w="1590" w:type="dxa"/>
          </w:tcPr>
          <w:p w:rsidR="0085567C" w:rsidRPr="00220280" w:rsidRDefault="0085567C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5567C" w:rsidRPr="00220280" w:rsidRDefault="0085567C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90" w:type="dxa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90" w:type="dxa"/>
          </w:tcPr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6750" w:rsidRPr="00C376C8" w:rsidRDefault="00EF6750" w:rsidP="008556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76C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C376C8" w:rsidTr="0085567C">
        <w:tc>
          <w:tcPr>
            <w:tcW w:w="5070" w:type="dxa"/>
          </w:tcPr>
          <w:p w:rsidR="00C376C8" w:rsidRPr="0085567C" w:rsidRDefault="00C376C8" w:rsidP="0085567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85567C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Земельный налог, за земли</w:t>
            </w:r>
          </w:p>
          <w:p w:rsidR="00C376C8" w:rsidRPr="0085567C" w:rsidRDefault="00C376C8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5567C">
              <w:rPr>
                <w:rFonts w:ascii="Times New Roman" w:hAnsi="Times New Roman" w:cs="Times New Roman"/>
                <w:b/>
                <w:sz w:val="20"/>
                <w:szCs w:val="20"/>
              </w:rPr>
              <w:t>-расположенные в границах сельских поселений</w:t>
            </w:r>
          </w:p>
          <w:p w:rsidR="00C376C8" w:rsidRPr="0085567C" w:rsidRDefault="00C376C8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5567C">
              <w:rPr>
                <w:rFonts w:ascii="Times New Roman" w:hAnsi="Times New Roman" w:cs="Times New Roman"/>
                <w:b/>
                <w:sz w:val="20"/>
                <w:szCs w:val="20"/>
              </w:rPr>
              <w:t>-расположенные в границах городских поселений</w:t>
            </w:r>
          </w:p>
        </w:tc>
        <w:tc>
          <w:tcPr>
            <w:tcW w:w="1590" w:type="dxa"/>
            <w:vAlign w:val="center"/>
          </w:tcPr>
          <w:p w:rsidR="00C376C8" w:rsidRPr="002B7500" w:rsidRDefault="00C376C8" w:rsidP="0085567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1590" w:type="dxa"/>
          </w:tcPr>
          <w:p w:rsidR="00C376C8" w:rsidRPr="00220280" w:rsidRDefault="00C376C8" w:rsidP="0085567C">
            <w:pPr>
              <w:jc w:val="center"/>
              <w:rPr>
                <w:sz w:val="20"/>
                <w:szCs w:val="20"/>
              </w:rPr>
            </w:pPr>
          </w:p>
          <w:p w:rsidR="0085567C" w:rsidRPr="00220280" w:rsidRDefault="0085567C" w:rsidP="0085567C">
            <w:pPr>
              <w:jc w:val="center"/>
              <w:rPr>
                <w:sz w:val="20"/>
                <w:szCs w:val="20"/>
              </w:rPr>
            </w:pPr>
          </w:p>
          <w:p w:rsidR="0085567C" w:rsidRPr="0085567C" w:rsidRDefault="0085567C" w:rsidP="0085567C">
            <w:pPr>
              <w:jc w:val="center"/>
              <w:rPr>
                <w:sz w:val="20"/>
                <w:szCs w:val="20"/>
                <w:lang w:val="en-US"/>
              </w:rPr>
            </w:pPr>
            <w:r w:rsidRPr="0085567C">
              <w:rPr>
                <w:sz w:val="20"/>
                <w:szCs w:val="20"/>
                <w:lang w:val="en-US"/>
              </w:rPr>
              <w:t>100</w:t>
            </w:r>
          </w:p>
        </w:tc>
        <w:tc>
          <w:tcPr>
            <w:tcW w:w="1590" w:type="dxa"/>
          </w:tcPr>
          <w:p w:rsidR="00C376C8" w:rsidRPr="0085567C" w:rsidRDefault="00C376C8" w:rsidP="0085567C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85567C" w:rsidRPr="0085567C" w:rsidRDefault="0085567C" w:rsidP="0085567C">
            <w:pPr>
              <w:jc w:val="center"/>
              <w:rPr>
                <w:sz w:val="20"/>
                <w:szCs w:val="20"/>
                <w:lang w:val="en-US"/>
              </w:rPr>
            </w:pPr>
            <w:r w:rsidRPr="0085567C">
              <w:rPr>
                <w:sz w:val="20"/>
                <w:szCs w:val="20"/>
                <w:lang w:val="en-US"/>
              </w:rPr>
              <w:t>100</w:t>
            </w:r>
          </w:p>
        </w:tc>
      </w:tr>
      <w:tr w:rsidR="0085567C" w:rsidTr="0085567C">
        <w:tc>
          <w:tcPr>
            <w:tcW w:w="5070" w:type="dxa"/>
          </w:tcPr>
          <w:p w:rsidR="0085567C" w:rsidRPr="0085567C" w:rsidRDefault="0085567C" w:rsidP="0085567C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85567C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Налог на имущество физических лиц, за имущество</w:t>
            </w:r>
          </w:p>
          <w:p w:rsidR="0085567C" w:rsidRPr="0085567C" w:rsidRDefault="0085567C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5567C">
              <w:rPr>
                <w:rFonts w:ascii="Times New Roman" w:hAnsi="Times New Roman" w:cs="Times New Roman"/>
                <w:b/>
                <w:sz w:val="20"/>
                <w:szCs w:val="20"/>
              </w:rPr>
              <w:t>-расположенное в границах сельских поселений</w:t>
            </w:r>
          </w:p>
          <w:p w:rsidR="0085567C" w:rsidRPr="0085567C" w:rsidRDefault="0085567C" w:rsidP="0085567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5567C">
              <w:rPr>
                <w:rFonts w:ascii="Times New Roman" w:hAnsi="Times New Roman" w:cs="Times New Roman"/>
                <w:b/>
                <w:sz w:val="20"/>
                <w:szCs w:val="20"/>
              </w:rPr>
              <w:t>-расположенное в границах городских поселений</w:t>
            </w:r>
          </w:p>
        </w:tc>
        <w:tc>
          <w:tcPr>
            <w:tcW w:w="1590" w:type="dxa"/>
          </w:tcPr>
          <w:p w:rsidR="0085567C" w:rsidRPr="002B7500" w:rsidRDefault="0085567C" w:rsidP="0085567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1590" w:type="dxa"/>
          </w:tcPr>
          <w:p w:rsidR="0085567C" w:rsidRPr="00220280" w:rsidRDefault="0085567C" w:rsidP="0085567C">
            <w:pPr>
              <w:jc w:val="center"/>
              <w:rPr>
                <w:sz w:val="20"/>
                <w:szCs w:val="20"/>
              </w:rPr>
            </w:pPr>
          </w:p>
          <w:p w:rsidR="0085567C" w:rsidRPr="00220280" w:rsidRDefault="0085567C" w:rsidP="0085567C">
            <w:pPr>
              <w:jc w:val="center"/>
              <w:rPr>
                <w:sz w:val="20"/>
                <w:szCs w:val="20"/>
              </w:rPr>
            </w:pPr>
          </w:p>
          <w:p w:rsidR="0085567C" w:rsidRPr="0085567C" w:rsidRDefault="0085567C" w:rsidP="0085567C">
            <w:pPr>
              <w:jc w:val="center"/>
              <w:rPr>
                <w:sz w:val="20"/>
                <w:szCs w:val="20"/>
                <w:lang w:val="en-US"/>
              </w:rPr>
            </w:pPr>
            <w:r w:rsidRPr="0085567C">
              <w:rPr>
                <w:sz w:val="20"/>
                <w:szCs w:val="20"/>
                <w:lang w:val="en-US"/>
              </w:rPr>
              <w:t>100</w:t>
            </w:r>
          </w:p>
        </w:tc>
        <w:tc>
          <w:tcPr>
            <w:tcW w:w="1590" w:type="dxa"/>
          </w:tcPr>
          <w:p w:rsidR="0085567C" w:rsidRPr="0085567C" w:rsidRDefault="0085567C" w:rsidP="0085567C">
            <w:pPr>
              <w:jc w:val="center"/>
              <w:rPr>
                <w:sz w:val="20"/>
                <w:szCs w:val="20"/>
              </w:rPr>
            </w:pPr>
          </w:p>
          <w:p w:rsidR="0085567C" w:rsidRPr="0085567C" w:rsidRDefault="0085567C" w:rsidP="0085567C">
            <w:pPr>
              <w:jc w:val="center"/>
              <w:rPr>
                <w:sz w:val="20"/>
                <w:szCs w:val="20"/>
              </w:rPr>
            </w:pPr>
            <w:r w:rsidRPr="0085567C">
              <w:rPr>
                <w:sz w:val="20"/>
                <w:szCs w:val="20"/>
              </w:rPr>
              <w:t>100</w:t>
            </w:r>
          </w:p>
        </w:tc>
      </w:tr>
    </w:tbl>
    <w:p w:rsidR="00AA68D8" w:rsidRPr="00EF6750" w:rsidRDefault="00AB1E7A" w:rsidP="0013689D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F6750">
        <w:rPr>
          <w:rFonts w:ascii="Times New Roman" w:hAnsi="Times New Roman" w:cs="Times New Roman"/>
          <w:b/>
          <w:sz w:val="24"/>
          <w:szCs w:val="24"/>
          <w:u w:val="single"/>
        </w:rPr>
        <w:t>в консолидированный бюджет ЯМР</w:t>
      </w:r>
    </w:p>
    <w:sectPr w:rsidR="00AA68D8" w:rsidRPr="00EF6750" w:rsidSect="00E33063">
      <w:pgSz w:w="11906" w:h="16838"/>
      <w:pgMar w:top="426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6558"/>
    <w:rsid w:val="00026ED3"/>
    <w:rsid w:val="00085843"/>
    <w:rsid w:val="000939B0"/>
    <w:rsid w:val="000E52A6"/>
    <w:rsid w:val="0010211D"/>
    <w:rsid w:val="0013689D"/>
    <w:rsid w:val="00153E88"/>
    <w:rsid w:val="001A4CC8"/>
    <w:rsid w:val="001E0AA6"/>
    <w:rsid w:val="00220280"/>
    <w:rsid w:val="002E7B27"/>
    <w:rsid w:val="002F01F2"/>
    <w:rsid w:val="00402E4C"/>
    <w:rsid w:val="004F1938"/>
    <w:rsid w:val="00501055"/>
    <w:rsid w:val="0052465F"/>
    <w:rsid w:val="00552B1F"/>
    <w:rsid w:val="005C16B1"/>
    <w:rsid w:val="006D6FD4"/>
    <w:rsid w:val="006F4555"/>
    <w:rsid w:val="007B3632"/>
    <w:rsid w:val="007E7DC3"/>
    <w:rsid w:val="0085567C"/>
    <w:rsid w:val="008B26A2"/>
    <w:rsid w:val="008D6558"/>
    <w:rsid w:val="009304A9"/>
    <w:rsid w:val="0099763D"/>
    <w:rsid w:val="009A48BD"/>
    <w:rsid w:val="00A577AF"/>
    <w:rsid w:val="00AA68D8"/>
    <w:rsid w:val="00AB1E7A"/>
    <w:rsid w:val="00BB3267"/>
    <w:rsid w:val="00C376C8"/>
    <w:rsid w:val="00D52821"/>
    <w:rsid w:val="00D54897"/>
    <w:rsid w:val="00D65343"/>
    <w:rsid w:val="00E27AA7"/>
    <w:rsid w:val="00E33063"/>
    <w:rsid w:val="00E8189B"/>
    <w:rsid w:val="00EF6750"/>
    <w:rsid w:val="00F5252E"/>
    <w:rsid w:val="00F62FC5"/>
    <w:rsid w:val="00F81916"/>
    <w:rsid w:val="00FC3C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8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D65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247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puzyreva</dc:creator>
  <cp:lastModifiedBy>piskunova</cp:lastModifiedBy>
  <cp:revision>3</cp:revision>
  <cp:lastPrinted>2024-11-11T14:23:00Z</cp:lastPrinted>
  <dcterms:created xsi:type="dcterms:W3CDTF">2024-11-11T14:23:00Z</dcterms:created>
  <dcterms:modified xsi:type="dcterms:W3CDTF">2024-11-11T14:24:00Z</dcterms:modified>
</cp:coreProperties>
</file>